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A" w:rsidRDefault="00AF633A">
      <w:pPr>
        <w:pStyle w:val="Title"/>
      </w:pPr>
      <w:r>
        <w:t>The Montgomery West Homeowner’s</w:t>
      </w:r>
    </w:p>
    <w:p w:rsidR="00AF633A" w:rsidRDefault="00AF633A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Association newsletter</w:t>
      </w:r>
    </w:p>
    <w:p w:rsidR="00AF633A" w:rsidRDefault="00AF633A">
      <w:pPr>
        <w:jc w:val="center"/>
        <w:rPr>
          <w:rFonts w:ascii="Algerian" w:hAnsi="Algerian"/>
          <w:sz w:val="20"/>
        </w:rPr>
      </w:pPr>
      <w:r>
        <w:rPr>
          <w:rFonts w:ascii="Algerian" w:hAnsi="Algerian"/>
          <w:sz w:val="20"/>
        </w:rPr>
        <w:t>http://www.montgomerywesthoa.org</w:t>
      </w:r>
    </w:p>
    <w:p w:rsidR="00AF633A" w:rsidRDefault="00AF633A">
      <w:pPr>
        <w:pStyle w:val="Heading1"/>
        <w:rPr>
          <w:sz w:val="16"/>
        </w:rPr>
      </w:pPr>
    </w:p>
    <w:p w:rsidR="00D17217" w:rsidRPr="00594070" w:rsidRDefault="00CA19A5" w:rsidP="00594070">
      <w:pPr>
        <w:pStyle w:val="Heading1"/>
        <w:sectPr w:rsidR="00D17217" w:rsidRPr="00594070" w:rsidSect="00130786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  <w:r>
        <w:t>SEPTEMBER</w:t>
      </w:r>
      <w:r w:rsidR="000C457B">
        <w:t xml:space="preserve"> 201</w:t>
      </w:r>
      <w:r w:rsidR="00594070">
        <w:t>5</w:t>
      </w:r>
    </w:p>
    <w:p w:rsidR="00130786" w:rsidRDefault="00130786" w:rsidP="00F233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-BoldMT" w:hAnsi="TimesNewRomanPS-BoldMT"/>
          <w:b/>
          <w:sz w:val="30"/>
        </w:rPr>
        <w:sectPr w:rsidR="00130786" w:rsidSect="00466C9C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3960" w:space="720"/>
            <w:col w:w="3960"/>
          </w:cols>
          <w:docGrid w:linePitch="360"/>
        </w:sectPr>
      </w:pPr>
    </w:p>
    <w:p w:rsidR="004872D4" w:rsidRDefault="004872D4" w:rsidP="001F5E96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lastRenderedPageBreak/>
        <w:t>Welcome New Neighbors</w:t>
      </w:r>
    </w:p>
    <w:p w:rsidR="004872D4" w:rsidRPr="009D7A4E" w:rsidRDefault="004872D4" w:rsidP="004872D4">
      <w:pPr>
        <w:jc w:val="center"/>
        <w:rPr>
          <w:b/>
          <w:sz w:val="28"/>
          <w:szCs w:val="32"/>
          <w:u w:val="single"/>
        </w:rPr>
      </w:pPr>
    </w:p>
    <w:p w:rsidR="004872D4" w:rsidRDefault="004872D4" w:rsidP="004872D4">
      <w:r>
        <w:t>Montgomery West is lucky to have several new residents this year.  The Board would like to welcome them to the neighborhood</w:t>
      </w:r>
      <w:r w:rsidR="001F5E96">
        <w:t xml:space="preserve">!  If you have a new neighbor, please take the time to say hello.  </w:t>
      </w:r>
    </w:p>
    <w:p w:rsidR="001F5E96" w:rsidRDefault="001F5E96" w:rsidP="004872D4"/>
    <w:p w:rsidR="001F5E96" w:rsidRPr="00AC3B35" w:rsidRDefault="001F5E96" w:rsidP="004872D4">
      <w:pPr>
        <w:rPr>
          <w:rStyle w:val="Hyperlink"/>
        </w:rPr>
      </w:pPr>
      <w:r>
        <w:t xml:space="preserve">As always, residents can reach the Board with questions or concerns at </w:t>
      </w:r>
      <w:hyperlink r:id="rId6" w:history="1">
        <w:r w:rsidRPr="00CD45BA">
          <w:rPr>
            <w:rStyle w:val="Hyperlink"/>
          </w:rPr>
          <w:t>info@montgomerywesthoa.org</w:t>
        </w:r>
      </w:hyperlink>
      <w:r w:rsidRPr="001F5E96">
        <w:t xml:space="preserve">.  </w:t>
      </w:r>
      <w:r w:rsidR="00884B8E">
        <w:t>Please remember that any visible changes to the exterior of your home, excluding plantings, require submission of a</w:t>
      </w:r>
      <w:r w:rsidR="00F33690">
        <w:t>n Architectural Review Application to the Board of Directors.  This and other u</w:t>
      </w:r>
      <w:r>
        <w:t xml:space="preserve">seful information, such as the Covenants and Bylaws that govern our community, can be found on our web site: </w:t>
      </w:r>
      <w:r w:rsidRPr="00AC3B35">
        <w:rPr>
          <w:rStyle w:val="Hyperlink"/>
        </w:rPr>
        <w:t>http://montgomerywesthoa.org/</w:t>
      </w:r>
    </w:p>
    <w:p w:rsidR="004872D4" w:rsidRDefault="004872D4" w:rsidP="00A636D8">
      <w:pPr>
        <w:jc w:val="center"/>
        <w:rPr>
          <w:b/>
          <w:sz w:val="28"/>
          <w:szCs w:val="32"/>
          <w:u w:val="single"/>
        </w:rPr>
      </w:pPr>
    </w:p>
    <w:p w:rsidR="007150BE" w:rsidRDefault="007150BE" w:rsidP="00A636D8">
      <w:pPr>
        <w:jc w:val="center"/>
        <w:rPr>
          <w:b/>
          <w:sz w:val="28"/>
          <w:szCs w:val="32"/>
          <w:u w:val="single"/>
        </w:rPr>
      </w:pPr>
    </w:p>
    <w:p w:rsidR="00CA19A5" w:rsidRDefault="00CA19A5" w:rsidP="00A636D8">
      <w:pPr>
        <w:jc w:val="center"/>
        <w:rPr>
          <w:b/>
          <w:sz w:val="28"/>
          <w:szCs w:val="32"/>
          <w:u w:val="single"/>
        </w:rPr>
      </w:pPr>
      <w:r w:rsidRPr="009D7A4E">
        <w:rPr>
          <w:b/>
          <w:sz w:val="28"/>
          <w:szCs w:val="32"/>
          <w:u w:val="single"/>
        </w:rPr>
        <w:t>The MWHOA Needs Volunteers</w:t>
      </w:r>
      <w:r w:rsidR="00895D29" w:rsidRPr="009D7A4E">
        <w:rPr>
          <w:b/>
          <w:sz w:val="28"/>
          <w:szCs w:val="32"/>
          <w:u w:val="single"/>
        </w:rPr>
        <w:t>!</w:t>
      </w:r>
    </w:p>
    <w:p w:rsidR="00551A2E" w:rsidRPr="009D7A4E" w:rsidRDefault="00551A2E" w:rsidP="00A636D8">
      <w:pPr>
        <w:jc w:val="center"/>
        <w:rPr>
          <w:b/>
          <w:sz w:val="28"/>
          <w:szCs w:val="32"/>
          <w:u w:val="single"/>
        </w:rPr>
      </w:pPr>
    </w:p>
    <w:p w:rsidR="00BF17AC" w:rsidRDefault="00551A2E" w:rsidP="00551A2E">
      <w:r>
        <w:t>Once again, the HOA Board of Directors is asking for volunteers to join us</w:t>
      </w:r>
      <w:r w:rsidR="007150BE">
        <w:t xml:space="preserve"> for 2016</w:t>
      </w:r>
      <w:r>
        <w:t>.</w:t>
      </w:r>
      <w:r w:rsidR="007150BE">
        <w:t xml:space="preserve"> </w:t>
      </w:r>
      <w:r w:rsidR="00AC3B35">
        <w:t xml:space="preserve"> </w:t>
      </w:r>
      <w:r w:rsidR="00BF17AC">
        <w:t>Please consider if you can spare a little of your time</w:t>
      </w:r>
      <w:r w:rsidR="007150BE">
        <w:t xml:space="preserve"> to benefit the entire community</w:t>
      </w:r>
      <w:r w:rsidR="00BF17AC">
        <w:t>!</w:t>
      </w:r>
    </w:p>
    <w:p w:rsidR="00BF17AC" w:rsidRDefault="00BF17AC" w:rsidP="00551A2E"/>
    <w:p w:rsidR="00551A2E" w:rsidRDefault="007150BE" w:rsidP="00551A2E">
      <w:r>
        <w:t xml:space="preserve">Unlike most HOAs, Montgomery West does not employ a management company. Instead, our community relies on a small group of volunteers to perform all essential functions.  </w:t>
      </w:r>
      <w:r w:rsidR="00F3687D">
        <w:t xml:space="preserve">This </w:t>
      </w:r>
      <w:r w:rsidR="00F3687D">
        <w:lastRenderedPageBreak/>
        <w:t xml:space="preserve">minimizes costs to homeowners and gives a more personal touch.  </w:t>
      </w:r>
      <w:r w:rsidR="00551A2E">
        <w:t xml:space="preserve">The Board </w:t>
      </w:r>
      <w:r w:rsidR="00F3687D">
        <w:t xml:space="preserve">of Directors </w:t>
      </w:r>
      <w:bookmarkStart w:id="0" w:name="_GoBack"/>
      <w:bookmarkEnd w:id="0"/>
      <w:r w:rsidR="00551A2E">
        <w:t>pay</w:t>
      </w:r>
      <w:r w:rsidR="00F3687D">
        <w:t>s the</w:t>
      </w:r>
      <w:r w:rsidR="00551A2E">
        <w:t xml:space="preserve"> taxes and bills, as well as a variety of other tasks that keep the neighborhood safe, beautiful, and property values high.  We maintain and improve the </w:t>
      </w:r>
      <w:r w:rsidR="00884B8E">
        <w:t xml:space="preserve">landscaping of </w:t>
      </w:r>
      <w:r w:rsidR="00551A2E">
        <w:t>common areas and mediate our neighbor’s concerns.  We interface with the county to improve services.  Members can propose projects of particular interest to them.</w:t>
      </w:r>
    </w:p>
    <w:p w:rsidR="00551A2E" w:rsidRDefault="00551A2E" w:rsidP="00551A2E"/>
    <w:p w:rsidR="00AC2AE6" w:rsidRDefault="00551A2E" w:rsidP="00551A2E">
      <w:r>
        <w:t xml:space="preserve">With a full Board, minimal time is required of each member, typically a couple of hours per month plus 6 meetings a year for a two-year term.   </w:t>
      </w:r>
    </w:p>
    <w:p w:rsidR="00AC2AE6" w:rsidRDefault="00AC2AE6" w:rsidP="00551A2E"/>
    <w:p w:rsidR="00551A2E" w:rsidRDefault="004F5BAD" w:rsidP="00551A2E">
      <w:r>
        <w:t xml:space="preserve">Elections will be held at the annual meeting on November 17, which </w:t>
      </w:r>
      <w:r w:rsidR="00AC2AE6">
        <w:t xml:space="preserve">all </w:t>
      </w:r>
      <w:r>
        <w:t>volunteers must attend</w:t>
      </w:r>
      <w:r w:rsidR="00AC2AE6">
        <w:t xml:space="preserve"> in order to be elected</w:t>
      </w:r>
      <w:r>
        <w:t>.  We encourage anyone w</w:t>
      </w:r>
      <w:r w:rsidR="00AC2AE6">
        <w:t xml:space="preserve">ho may be interested to attend </w:t>
      </w:r>
      <w:r>
        <w:t xml:space="preserve">one of our regular meetings on September 15 or October </w:t>
      </w:r>
      <w:r w:rsidR="00AC2AE6">
        <w:t>20</w:t>
      </w:r>
      <w:r w:rsidR="00AC3B35">
        <w:t xml:space="preserve"> at 7:00PM</w:t>
      </w:r>
      <w:r w:rsidR="00AC2AE6">
        <w:t xml:space="preserve">.  </w:t>
      </w:r>
      <w:r w:rsidR="00BF17AC">
        <w:t>You can also</w:t>
      </w:r>
      <w:r w:rsidR="00551A2E">
        <w:t xml:space="preserve"> contact us at </w:t>
      </w:r>
      <w:hyperlink r:id="rId7" w:history="1">
        <w:r w:rsidR="00551A2E" w:rsidRPr="00CD45BA">
          <w:rPr>
            <w:rStyle w:val="Hyperlink"/>
          </w:rPr>
          <w:t>info@montgomerywesthoa.org</w:t>
        </w:r>
      </w:hyperlink>
      <w:r w:rsidR="00BF17AC">
        <w:t xml:space="preserve"> for more information</w:t>
      </w:r>
      <w:r w:rsidR="00551A2E">
        <w:t xml:space="preserve">  </w:t>
      </w:r>
    </w:p>
    <w:p w:rsidR="00FC2F5E" w:rsidRPr="009A67E3" w:rsidRDefault="00FC2F5E" w:rsidP="007150BE">
      <w:pPr>
        <w:rPr>
          <w:b/>
          <w:sz w:val="32"/>
          <w:szCs w:val="32"/>
          <w:u w:val="single"/>
        </w:rPr>
      </w:pPr>
    </w:p>
    <w:p w:rsidR="009D7A4E" w:rsidRDefault="00721C95" w:rsidP="00CA19A5">
      <w:r w:rsidRPr="00721C95"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8" type="#_x0000_t202" style="position:absolute;margin-left:-2.25pt;margin-top:8.85pt;width:204.75pt;height:11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">
            <v:textbox style="mso-next-textbox:#Text Box 13">
              <w:txbxContent>
                <w:p w:rsidR="00FC2F5E" w:rsidRPr="00F50F0D" w:rsidRDefault="00130786" w:rsidP="00F50F0D">
                  <w:pPr>
                    <w:jc w:val="both"/>
                    <w:rPr>
                      <w:b/>
                      <w:sz w:val="22"/>
                      <w:szCs w:val="20"/>
                      <w:u w:val="single"/>
                    </w:rPr>
                  </w:pPr>
                  <w:r w:rsidRPr="00F50F0D">
                    <w:rPr>
                      <w:b/>
                      <w:sz w:val="22"/>
                      <w:szCs w:val="20"/>
                      <w:u w:val="single"/>
                    </w:rPr>
                    <w:t xml:space="preserve">Upcoming </w:t>
                  </w:r>
                  <w:r w:rsidR="004416CC" w:rsidRPr="00F50F0D">
                    <w:rPr>
                      <w:b/>
                      <w:sz w:val="22"/>
                      <w:szCs w:val="20"/>
                      <w:u w:val="single"/>
                    </w:rPr>
                    <w:t xml:space="preserve">MWHOA </w:t>
                  </w:r>
                  <w:r w:rsidRPr="00F50F0D">
                    <w:rPr>
                      <w:b/>
                      <w:sz w:val="22"/>
                      <w:szCs w:val="20"/>
                      <w:u w:val="single"/>
                    </w:rPr>
                    <w:t xml:space="preserve">Board </w:t>
                  </w:r>
                  <w:r w:rsidR="004416CC" w:rsidRPr="00F50F0D">
                    <w:rPr>
                      <w:b/>
                      <w:sz w:val="22"/>
                      <w:szCs w:val="20"/>
                      <w:u w:val="single"/>
                    </w:rPr>
                    <w:t>Meetings:</w:t>
                  </w:r>
                </w:p>
                <w:p w:rsidR="009A67E3" w:rsidRDefault="009A67E3" w:rsidP="00AC3B35">
                  <w:pPr>
                    <w:rPr>
                      <w:b/>
                      <w:sz w:val="22"/>
                      <w:szCs w:val="20"/>
                    </w:rPr>
                  </w:pPr>
                </w:p>
                <w:p w:rsidR="004F5BAD" w:rsidRDefault="004F5BAD" w:rsidP="00A8213F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September 15</w:t>
                  </w:r>
                  <w:r w:rsidRPr="004F5BAD">
                    <w:rPr>
                      <w:b/>
                      <w:sz w:val="22"/>
                      <w:szCs w:val="20"/>
                      <w:vertAlign w:val="superscript"/>
                    </w:rPr>
                    <w:t>th</w:t>
                  </w:r>
                </w:p>
                <w:p w:rsidR="00AC3B35" w:rsidRDefault="00FC2F5E" w:rsidP="00AC3B35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 w:rsidRPr="009A67E3">
                    <w:rPr>
                      <w:b/>
                      <w:sz w:val="22"/>
                      <w:szCs w:val="20"/>
                    </w:rPr>
                    <w:t xml:space="preserve">October </w:t>
                  </w:r>
                  <w:r w:rsidR="00594070">
                    <w:rPr>
                      <w:b/>
                      <w:sz w:val="22"/>
                      <w:szCs w:val="20"/>
                    </w:rPr>
                    <w:t>20</w:t>
                  </w:r>
                  <w:r w:rsidRPr="009A67E3">
                    <w:rPr>
                      <w:b/>
                      <w:sz w:val="22"/>
                      <w:szCs w:val="20"/>
                      <w:vertAlign w:val="superscript"/>
                    </w:rPr>
                    <w:t>th</w:t>
                  </w:r>
                  <w:r w:rsidRPr="009A67E3">
                    <w:rPr>
                      <w:b/>
                      <w:sz w:val="22"/>
                      <w:szCs w:val="20"/>
                    </w:rPr>
                    <w:t xml:space="preserve"> </w:t>
                  </w:r>
                </w:p>
                <w:p w:rsidR="00AC3B35" w:rsidRPr="009A67E3" w:rsidRDefault="00AC3B35" w:rsidP="00AC3B35">
                  <w:pPr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Gentleman Jim’s Restaurant</w:t>
                  </w:r>
                </w:p>
                <w:p w:rsidR="00AF633A" w:rsidRPr="00FC2F5E" w:rsidRDefault="00AF633A">
                  <w:pPr>
                    <w:jc w:val="center"/>
                  </w:pPr>
                </w:p>
                <w:p w:rsidR="00AF633A" w:rsidRPr="00895D29" w:rsidRDefault="00FC2F5E" w:rsidP="00895D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2"/>
                    </w:rPr>
                  </w:pPr>
                  <w:r w:rsidRPr="00895D29">
                    <w:rPr>
                      <w:rFonts w:ascii="TimesNewRomanPS-BoldMT" w:hAnsi="TimesNewRomanPS-BoldMT" w:cs="TimesNewRomanPS-BoldMT"/>
                      <w:b/>
                      <w:bCs/>
                      <w:sz w:val="22"/>
                    </w:rPr>
                    <w:t>Nov 1</w:t>
                  </w:r>
                  <w:r w:rsidR="00594070">
                    <w:rPr>
                      <w:rFonts w:ascii="TimesNewRomanPS-BoldMT" w:hAnsi="TimesNewRomanPS-BoldMT" w:cs="TimesNewRomanPS-BoldMT"/>
                      <w:b/>
                      <w:bCs/>
                      <w:sz w:val="22"/>
                    </w:rPr>
                    <w:t>7</w:t>
                  </w:r>
                  <w:r w:rsidRPr="00895D29">
                    <w:rPr>
                      <w:rFonts w:ascii="TimesNewRomanPS-BoldMT" w:hAnsi="TimesNewRomanPS-BoldMT" w:cs="TimesNewRomanPS-BoldMT"/>
                      <w:b/>
                      <w:bCs/>
                      <w:sz w:val="22"/>
                    </w:rPr>
                    <w:t xml:space="preserve"> – Annual Meeting (7-9 pm) Strawberry Knoll Elementary School</w:t>
                  </w:r>
                </w:p>
                <w:p w:rsidR="00AF633A" w:rsidRDefault="00AF633A"/>
              </w:txbxContent>
            </v:textbox>
          </v:shape>
        </w:pict>
      </w:r>
    </w:p>
    <w:p w:rsidR="009D7A4E" w:rsidRDefault="009D7A4E" w:rsidP="00CA19A5"/>
    <w:p w:rsidR="009D7A4E" w:rsidRDefault="009D7A4E" w:rsidP="00CA19A5"/>
    <w:p w:rsidR="009D7A4E" w:rsidRDefault="009D7A4E" w:rsidP="00CA19A5"/>
    <w:p w:rsidR="009D7A4E" w:rsidRDefault="009D7A4E" w:rsidP="00CA19A5"/>
    <w:p w:rsidR="009D7A4E" w:rsidRDefault="009D7A4E" w:rsidP="00CA19A5"/>
    <w:p w:rsidR="009D7A4E" w:rsidRDefault="009D7A4E" w:rsidP="00CA19A5"/>
    <w:p w:rsidR="009D7A4E" w:rsidRDefault="009D7A4E" w:rsidP="00CA19A5"/>
    <w:p w:rsidR="00CA19A5" w:rsidRDefault="00CA19A5" w:rsidP="008D2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C2F5E" w:rsidRP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C2F5E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Fall Property Review</w:t>
      </w:r>
    </w:p>
    <w:p w:rsid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As cooler weather of fall approaches, we ask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homeowners to review their property and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take any required action:</w:t>
      </w: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TimesNewRomanPSMT" w:hAnsi="TimesNewRomanPSMT" w:cs="TimesNewRomanPSMT"/>
          <w:sz w:val="22"/>
          <w:szCs w:val="22"/>
        </w:rPr>
        <w:t>Make sure all your fences and gates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are split rail in good condition.</w:t>
      </w:r>
    </w:p>
    <w:p w:rsidR="00895D29" w:rsidRDefault="00895D29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Make sure your satellite dishes are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not visible from the front of your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home.</w:t>
      </w:r>
    </w:p>
    <w:p w:rsidR="00895D29" w:rsidRDefault="00895D29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Sheds – metals sheds are not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allowed, wood and vinyl sheds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should be well maintained and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painted the same color as your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house siding. Only one shed is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allowed per lot.</w:t>
      </w:r>
    </w:p>
    <w:p w:rsidR="009A67E3" w:rsidRDefault="009A67E3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If you have removed a tree this year,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please remove the stump and plant a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replacement tree.</w:t>
      </w:r>
    </w:p>
    <w:p w:rsidR="00895D29" w:rsidRDefault="00895D29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895D29" w:rsidRDefault="00895D29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* Make sure that there is not personal property, trash, or yard waste</w:t>
      </w:r>
      <w:r w:rsidR="009A67E3">
        <w:rPr>
          <w:rFonts w:ascii="TimesNewRomanPSMT" w:hAnsi="TimesNewRomanPSMT" w:cs="TimesNewRomanPSMT"/>
          <w:sz w:val="22"/>
          <w:szCs w:val="22"/>
        </w:rPr>
        <w:t xml:space="preserve"> stored on </w:t>
      </w:r>
      <w:r>
        <w:rPr>
          <w:rFonts w:ascii="TimesNewRomanPSMT" w:hAnsi="TimesNewRomanPSMT" w:cs="TimesNewRomanPSMT"/>
          <w:sz w:val="22"/>
          <w:szCs w:val="22"/>
        </w:rPr>
        <w:t>common property.</w:t>
      </w:r>
    </w:p>
    <w:p w:rsidR="00895D29" w:rsidRDefault="00895D29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Make sure there are no piles of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trash, junk, or brush on your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property.</w:t>
      </w:r>
    </w:p>
    <w:p w:rsidR="00895D29" w:rsidRDefault="00895D29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FC2F5E">
        <w:rPr>
          <w:rFonts w:ascii="Arial" w:hAnsi="Arial" w:cs="Arial"/>
          <w:sz w:val="22"/>
          <w:szCs w:val="22"/>
        </w:rPr>
        <w:t>*</w:t>
      </w:r>
      <w:r w:rsidRPr="00FC2F5E">
        <w:rPr>
          <w:rFonts w:ascii="SymbolMT" w:hAnsi="SymbolMT" w:cs="SymbolMT"/>
          <w:sz w:val="22"/>
          <w:szCs w:val="22"/>
        </w:rPr>
        <w:t xml:space="preserve"> </w:t>
      </w:r>
      <w:r w:rsidRPr="00FC2F5E">
        <w:rPr>
          <w:rFonts w:ascii="TimesNewRomanPSMT" w:hAnsi="TimesNewRomanPSMT" w:cs="TimesNewRomanPSMT"/>
          <w:sz w:val="22"/>
          <w:szCs w:val="22"/>
        </w:rPr>
        <w:t>Trim trees and bushes to keep your</w:t>
      </w:r>
      <w:r w:rsidRPr="00FC2F5E">
        <w:rPr>
          <w:rFonts w:ascii="TimesNewRomanPS-BoldMT" w:hAnsi="TimesNewRomanPS-BoldMT" w:cs="TimesNewRomanPS-BoldMT"/>
          <w:bCs/>
          <w:sz w:val="22"/>
          <w:szCs w:val="22"/>
        </w:rPr>
        <w:t xml:space="preserve"> property attractive</w:t>
      </w:r>
    </w:p>
    <w:p w:rsid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</w:p>
    <w:p w:rsidR="00FC2F5E" w:rsidRP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C2F5E">
        <w:rPr>
          <w:rFonts w:ascii="TimesNewRomanPS-BoldMT" w:hAnsi="TimesNewRomanPS-BoldMT" w:cs="TimesNewRomanPS-BoldMT"/>
          <w:b/>
          <w:bCs/>
          <w:sz w:val="28"/>
          <w:szCs w:val="28"/>
        </w:rPr>
        <w:t>Plant Trees</w:t>
      </w:r>
    </w:p>
    <w:p w:rsidR="00FC2F5E" w:rsidRDefault="00FC2F5E" w:rsidP="00FC2F5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One of the greatest assets in our</w:t>
      </w:r>
    </w:p>
    <w:p w:rsidR="00FC2F5E" w:rsidRDefault="00FC2F5E" w:rsidP="00FC2F5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Montgomery West neighborhood is the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beautiful landscaping and trees. To maintain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our neighborhood value, we are suggesting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that homeowners consider planting trees on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their property to replace dead or damaged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trees. Fall is the perfect time to plant trees.</w:t>
      </w:r>
    </w:p>
    <w:p w:rsidR="004A1EBD" w:rsidRDefault="00FC2F5E" w:rsidP="00895D2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The weather is cooler so the trees have all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winter and spring to get established before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the hot dry summer weather. Also, most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nurseries put trees on sale in the fall.</w:t>
      </w:r>
      <w:r w:rsidR="00895D2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Consider planting a few trees. Thanks!!</w:t>
      </w:r>
    </w:p>
    <w:p w:rsidR="00FC2F5E" w:rsidRDefault="00FC2F5E" w:rsidP="00FC2F5E">
      <w:pPr>
        <w:rPr>
          <w:rFonts w:ascii="TimesNewRomanPSMT" w:hAnsi="TimesNewRomanPSMT" w:cs="TimesNewRomanPSMT"/>
          <w:sz w:val="22"/>
          <w:szCs w:val="22"/>
        </w:rPr>
      </w:pPr>
    </w:p>
    <w:p w:rsidR="00FC2F5E" w:rsidRDefault="00FC2F5E" w:rsidP="00FC2F5E">
      <w:pPr>
        <w:rPr>
          <w:rFonts w:ascii="TimesNewRomanPSMT" w:hAnsi="TimesNewRomanPSMT" w:cs="TimesNewRomanPSMT"/>
          <w:sz w:val="22"/>
          <w:szCs w:val="22"/>
        </w:rPr>
      </w:pPr>
    </w:p>
    <w:p w:rsidR="00FC2F5E" w:rsidRPr="002C15E9" w:rsidRDefault="00FC2F5E" w:rsidP="00FC2F5E"/>
    <w:p w:rsidR="008D2AB7" w:rsidRDefault="00721C95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lastRenderedPageBreak/>
        <w:pict>
          <v:shape id="Text Box 5" o:spid="_x0000_s1027" type="#_x0000_t202" style="position:absolute;margin-left:-13.5pt;margin-top:8.25pt;width:228pt;height:11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" fillcolor="white [3201]" strokeweight=".5pt">
            <v:textbox>
              <w:txbxContent>
                <w:p w:rsidR="008D2AB7" w:rsidRDefault="008D2AB7" w:rsidP="008D2AB7">
                  <w:pPr>
                    <w:jc w:val="center"/>
                  </w:pPr>
                  <w:r w:rsidRPr="008D2AB7">
                    <w:rPr>
                      <w:b/>
                      <w:u w:val="single"/>
                    </w:rPr>
                    <w:t>REMINDER!</w:t>
                  </w:r>
                  <w:r>
                    <w:t xml:space="preserve"> </w:t>
                  </w:r>
                </w:p>
                <w:p w:rsidR="008D2AB7" w:rsidRDefault="008D2AB7" w:rsidP="008D2AB7">
                  <w:pPr>
                    <w:jc w:val="center"/>
                  </w:pPr>
                  <w:r>
                    <w:t>Quarterly Dues are due on January 10</w:t>
                  </w:r>
                  <w:r w:rsidRPr="00CC6796">
                    <w:rPr>
                      <w:vertAlign w:val="superscript"/>
                    </w:rPr>
                    <w:t>th</w:t>
                  </w:r>
                  <w:r>
                    <w:t>, April 10</w:t>
                  </w:r>
                  <w:r w:rsidRPr="00CC6796">
                    <w:rPr>
                      <w:vertAlign w:val="superscript"/>
                    </w:rPr>
                    <w:t>th</w:t>
                  </w:r>
                  <w:r>
                    <w:t>, July 10</w:t>
                  </w:r>
                  <w:r w:rsidRPr="00CC6796">
                    <w:rPr>
                      <w:vertAlign w:val="superscript"/>
                    </w:rPr>
                    <w:t>th</w:t>
                  </w:r>
                  <w:r>
                    <w:t>, and October 10</w:t>
                  </w:r>
                  <w:r w:rsidRPr="00CC6796">
                    <w:rPr>
                      <w:vertAlign w:val="superscript"/>
                    </w:rPr>
                    <w:t>th</w:t>
                  </w:r>
                  <w:r>
                    <w:t xml:space="preserve"> each year.</w:t>
                  </w:r>
                </w:p>
                <w:p w:rsidR="008D2AB7" w:rsidRDefault="008D2AB7" w:rsidP="008D2AB7"/>
                <w:p w:rsidR="008D2AB7" w:rsidRPr="00CC6796" w:rsidRDefault="008D2AB7" w:rsidP="008D2AB7">
                  <w:pPr>
                    <w:jc w:val="center"/>
                    <w:rPr>
                      <w:i/>
                    </w:rPr>
                  </w:pPr>
                  <w:r w:rsidRPr="00CC6796">
                    <w:rPr>
                      <w:i/>
                    </w:rPr>
                    <w:t xml:space="preserve">Effective </w:t>
                  </w:r>
                  <w:r w:rsidRPr="00CC6796">
                    <w:rPr>
                      <w:b/>
                      <w:i/>
                    </w:rPr>
                    <w:t>January 1, 2014</w:t>
                  </w:r>
                  <w:r w:rsidRPr="00CC6796">
                    <w:rPr>
                      <w:i/>
                    </w:rPr>
                    <w:t>, our HOA Dues quarterly late fee</w:t>
                  </w:r>
                  <w:r w:rsidR="00594070">
                    <w:rPr>
                      <w:i/>
                    </w:rPr>
                    <w:t xml:space="preserve"> for accounts 30 days overdue</w:t>
                  </w:r>
                  <w:r w:rsidRPr="00CC6796">
                    <w:rPr>
                      <w:i/>
                    </w:rPr>
                    <w:t xml:space="preserve"> </w:t>
                  </w:r>
                  <w:r w:rsidR="00594070">
                    <w:rPr>
                      <w:i/>
                    </w:rPr>
                    <w:t>is</w:t>
                  </w:r>
                  <w:r w:rsidRPr="00CC6796">
                    <w:rPr>
                      <w:i/>
                    </w:rPr>
                    <w:t xml:space="preserve"> </w:t>
                  </w:r>
                  <w:r w:rsidRPr="00CC6796">
                    <w:rPr>
                      <w:b/>
                      <w:i/>
                    </w:rPr>
                    <w:t>$25</w:t>
                  </w:r>
                  <w:r w:rsidRPr="00CC6796">
                    <w:rPr>
                      <w:i/>
                    </w:rPr>
                    <w:t>.</w:t>
                  </w:r>
                </w:p>
                <w:p w:rsidR="008D2AB7" w:rsidRDefault="008D2AB7"/>
              </w:txbxContent>
            </v:textbox>
          </v:shape>
        </w:pict>
      </w:r>
    </w:p>
    <w:p w:rsidR="008D2AB7" w:rsidRDefault="008D2AB7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</w:p>
    <w:p w:rsidR="008D2AB7" w:rsidRDefault="008D2AB7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</w:p>
    <w:p w:rsidR="008D2AB7" w:rsidRDefault="008D2AB7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</w:p>
    <w:p w:rsidR="008D2AB7" w:rsidRDefault="008D2AB7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</w:p>
    <w:p w:rsidR="008D2AB7" w:rsidRDefault="008D2AB7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</w:p>
    <w:p w:rsidR="008D2AB7" w:rsidRDefault="008D2AB7" w:rsidP="00D77D06">
      <w:pPr>
        <w:pStyle w:val="Heading1"/>
        <w:jc w:val="left"/>
        <w:rPr>
          <w:rFonts w:ascii="Times New Roman" w:hAnsi="Times New Roman"/>
          <w:b/>
          <w:sz w:val="30"/>
          <w:szCs w:val="30"/>
        </w:rPr>
      </w:pPr>
    </w:p>
    <w:p w:rsidR="00F2333D" w:rsidRDefault="00F2333D" w:rsidP="009A67E3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0"/>
        </w:rPr>
      </w:pPr>
      <w:r>
        <w:rPr>
          <w:rFonts w:ascii="Geneva" w:hAnsi="Geneva" w:cs="Arial"/>
          <w:color w:val="000000"/>
          <w:sz w:val="20"/>
          <w:szCs w:val="20"/>
        </w:rPr>
        <w:br/>
      </w:r>
    </w:p>
    <w:p w:rsidR="00AC3B35" w:rsidRDefault="00AC3B35" w:rsidP="00AC3B35">
      <w:pPr>
        <w:jc w:val="center"/>
        <w:rPr>
          <w:b/>
          <w:sz w:val="28"/>
          <w:szCs w:val="32"/>
          <w:u w:val="single"/>
        </w:rPr>
      </w:pPr>
      <w:r w:rsidRPr="00AC3B35">
        <w:rPr>
          <w:b/>
          <w:sz w:val="28"/>
          <w:szCs w:val="32"/>
          <w:u w:val="single"/>
        </w:rPr>
        <w:t>Your 2015 Board Members:</w:t>
      </w:r>
    </w:p>
    <w:p w:rsidR="00AC3B35" w:rsidRDefault="00AC3B35" w:rsidP="00AC3B35">
      <w:pPr>
        <w:jc w:val="center"/>
        <w:rPr>
          <w:b/>
          <w:sz w:val="28"/>
          <w:szCs w:val="32"/>
          <w:u w:val="single"/>
        </w:rPr>
      </w:pPr>
    </w:p>
    <w:p w:rsidR="00AC3B35" w:rsidRPr="00AC3B35" w:rsidRDefault="00AC3B35" w:rsidP="00AC3B35">
      <w:pPr>
        <w:pStyle w:val="ListParagraph"/>
        <w:numPr>
          <w:ilvl w:val="0"/>
          <w:numId w:val="20"/>
        </w:numPr>
        <w:ind w:left="360" w:hanging="180"/>
        <w:rPr>
          <w:rFonts w:ascii="TimesNewRomanPSMT" w:eastAsia="Times New Roman" w:hAnsi="TimesNewRomanPSMT" w:cs="TimesNewRomanPSMT"/>
          <w:sz w:val="22"/>
          <w:szCs w:val="22"/>
        </w:rPr>
      </w:pPr>
      <w:r w:rsidRPr="00AC3B35">
        <w:rPr>
          <w:rFonts w:ascii="TimesNewRomanPSMT" w:eastAsia="Times New Roman" w:hAnsi="TimesNewRomanPSMT" w:cs="TimesNewRomanPSMT"/>
          <w:sz w:val="22"/>
          <w:szCs w:val="22"/>
        </w:rPr>
        <w:t>Mikayla Higgins, President</w:t>
      </w:r>
    </w:p>
    <w:p w:rsidR="00AC3B35" w:rsidRPr="00AC3B35" w:rsidRDefault="00AC3B35" w:rsidP="00AC3B35">
      <w:pPr>
        <w:pStyle w:val="ListParagraph"/>
        <w:numPr>
          <w:ilvl w:val="0"/>
          <w:numId w:val="20"/>
        </w:numPr>
        <w:ind w:left="360" w:hanging="180"/>
        <w:rPr>
          <w:rFonts w:ascii="TimesNewRomanPSMT" w:eastAsia="Times New Roman" w:hAnsi="TimesNewRomanPSMT" w:cs="TimesNewRomanPSMT"/>
          <w:sz w:val="22"/>
          <w:szCs w:val="22"/>
        </w:rPr>
      </w:pPr>
      <w:r w:rsidRPr="00AC3B35">
        <w:rPr>
          <w:rFonts w:ascii="TimesNewRomanPSMT" w:eastAsia="Times New Roman" w:hAnsi="TimesNewRomanPSMT" w:cs="TimesNewRomanPSMT"/>
          <w:sz w:val="22"/>
          <w:szCs w:val="22"/>
        </w:rPr>
        <w:t xml:space="preserve">Rod </w:t>
      </w:r>
      <w:proofErr w:type="spellStart"/>
      <w:r w:rsidRPr="00AC3B35">
        <w:rPr>
          <w:rFonts w:ascii="TimesNewRomanPSMT" w:eastAsia="Times New Roman" w:hAnsi="TimesNewRomanPSMT" w:cs="TimesNewRomanPSMT"/>
          <w:sz w:val="22"/>
          <w:szCs w:val="22"/>
        </w:rPr>
        <w:t>Olaya</w:t>
      </w:r>
      <w:proofErr w:type="spellEnd"/>
      <w:r w:rsidRPr="00AC3B35">
        <w:rPr>
          <w:rFonts w:ascii="TimesNewRomanPSMT" w:eastAsia="Times New Roman" w:hAnsi="TimesNewRomanPSMT" w:cs="TimesNewRomanPSMT"/>
          <w:sz w:val="22"/>
          <w:szCs w:val="22"/>
        </w:rPr>
        <w:t>, Vice President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&amp;</w:t>
      </w:r>
      <w:r w:rsidRPr="00AC3B35">
        <w:rPr>
          <w:rFonts w:ascii="TimesNewRomanPSMT" w:eastAsia="Times New Roman" w:hAnsi="TimesNewRomanPSMT" w:cs="TimesNewRomanPSMT"/>
          <w:sz w:val="22"/>
          <w:szCs w:val="22"/>
        </w:rPr>
        <w:t>AERC Chair</w:t>
      </w:r>
    </w:p>
    <w:p w:rsidR="00AC3B35" w:rsidRPr="00AC3B35" w:rsidRDefault="00AC3B35" w:rsidP="00AC3B35">
      <w:pPr>
        <w:pStyle w:val="ListParagraph"/>
        <w:numPr>
          <w:ilvl w:val="0"/>
          <w:numId w:val="20"/>
        </w:numPr>
        <w:ind w:left="360" w:hanging="180"/>
        <w:rPr>
          <w:rFonts w:ascii="TimesNewRomanPSMT" w:eastAsia="Times New Roman" w:hAnsi="TimesNewRomanPSMT" w:cs="TimesNewRomanPSMT"/>
          <w:sz w:val="22"/>
          <w:szCs w:val="22"/>
        </w:rPr>
      </w:pPr>
      <w:r w:rsidRPr="00AC3B35">
        <w:rPr>
          <w:rFonts w:ascii="TimesNewRomanPSMT" w:eastAsia="Times New Roman" w:hAnsi="TimesNewRomanPSMT" w:cs="TimesNewRomanPSMT"/>
          <w:sz w:val="22"/>
          <w:szCs w:val="22"/>
        </w:rPr>
        <w:t xml:space="preserve">Jessica </w:t>
      </w:r>
      <w:proofErr w:type="spellStart"/>
      <w:r w:rsidRPr="00AC3B35">
        <w:rPr>
          <w:rFonts w:ascii="TimesNewRomanPSMT" w:eastAsia="Times New Roman" w:hAnsi="TimesNewRomanPSMT" w:cs="TimesNewRomanPSMT"/>
          <w:sz w:val="22"/>
          <w:szCs w:val="22"/>
        </w:rPr>
        <w:t>Stokan</w:t>
      </w:r>
      <w:proofErr w:type="spellEnd"/>
      <w:r w:rsidRPr="00AC3B35">
        <w:rPr>
          <w:rFonts w:ascii="TimesNewRomanPSMT" w:eastAsia="Times New Roman" w:hAnsi="TimesNewRomanPSMT" w:cs="TimesNewRomanPSMT"/>
          <w:sz w:val="22"/>
          <w:szCs w:val="22"/>
        </w:rPr>
        <w:t>, Treasurer</w:t>
      </w:r>
    </w:p>
    <w:p w:rsidR="00AC3B35" w:rsidRPr="00AC3B35" w:rsidRDefault="00AC3B35" w:rsidP="00AC3B35">
      <w:pPr>
        <w:pStyle w:val="ListParagraph"/>
        <w:numPr>
          <w:ilvl w:val="0"/>
          <w:numId w:val="20"/>
        </w:numPr>
        <w:ind w:left="360" w:hanging="180"/>
        <w:rPr>
          <w:rFonts w:ascii="TimesNewRomanPSMT" w:eastAsia="Times New Roman" w:hAnsi="TimesNewRomanPSMT" w:cs="TimesNewRomanPSMT"/>
          <w:sz w:val="22"/>
          <w:szCs w:val="22"/>
        </w:rPr>
      </w:pPr>
      <w:r w:rsidRPr="00AC3B35">
        <w:rPr>
          <w:rFonts w:ascii="TimesNewRomanPSMT" w:eastAsia="Times New Roman" w:hAnsi="TimesNewRomanPSMT" w:cs="TimesNewRomanPSMT"/>
          <w:sz w:val="22"/>
          <w:szCs w:val="22"/>
        </w:rPr>
        <w:t>Mike Anderson, Secretary</w:t>
      </w:r>
    </w:p>
    <w:p w:rsidR="00AC3B35" w:rsidRPr="00AC3B35" w:rsidRDefault="00AC3B35" w:rsidP="00AC3B35">
      <w:pPr>
        <w:jc w:val="center"/>
        <w:rPr>
          <w:b/>
          <w:sz w:val="28"/>
          <w:szCs w:val="32"/>
          <w:u w:val="single"/>
        </w:rPr>
      </w:pPr>
    </w:p>
    <w:sectPr w:rsidR="00AC3B35" w:rsidRPr="00AC3B35" w:rsidSect="00466C9C">
      <w:type w:val="continuous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A94"/>
    <w:multiLevelType w:val="multilevel"/>
    <w:tmpl w:val="FE3E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2CAC"/>
    <w:multiLevelType w:val="hybridMultilevel"/>
    <w:tmpl w:val="D6FC0626"/>
    <w:lvl w:ilvl="0" w:tplc="7B2A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EE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8CC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80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25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440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A0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CA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A9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D79A4"/>
    <w:multiLevelType w:val="multilevel"/>
    <w:tmpl w:val="A86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F284F"/>
    <w:multiLevelType w:val="hybridMultilevel"/>
    <w:tmpl w:val="5184A9D6"/>
    <w:lvl w:ilvl="0" w:tplc="0C5EE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AE63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D0AB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1E46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68F1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1825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A828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3C3B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D030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2B3211"/>
    <w:multiLevelType w:val="hybridMultilevel"/>
    <w:tmpl w:val="85DA99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8664F"/>
    <w:multiLevelType w:val="multilevel"/>
    <w:tmpl w:val="70F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825DC"/>
    <w:multiLevelType w:val="multilevel"/>
    <w:tmpl w:val="3B66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B1F44"/>
    <w:multiLevelType w:val="hybridMultilevel"/>
    <w:tmpl w:val="8F787AF2"/>
    <w:lvl w:ilvl="0" w:tplc="04C8A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28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0E4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4D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AD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EE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A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6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81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E1391"/>
    <w:multiLevelType w:val="multilevel"/>
    <w:tmpl w:val="BD8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C22A9"/>
    <w:multiLevelType w:val="multilevel"/>
    <w:tmpl w:val="DF4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D6551"/>
    <w:multiLevelType w:val="hybridMultilevel"/>
    <w:tmpl w:val="33245B32"/>
    <w:lvl w:ilvl="0" w:tplc="0D9A3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BC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BA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D4C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DEBC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984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3EB0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8AE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668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E6714"/>
    <w:multiLevelType w:val="hybridMultilevel"/>
    <w:tmpl w:val="767E5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524F1"/>
    <w:multiLevelType w:val="multilevel"/>
    <w:tmpl w:val="C94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52CE9"/>
    <w:multiLevelType w:val="multilevel"/>
    <w:tmpl w:val="4EC4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97CCB"/>
    <w:multiLevelType w:val="multilevel"/>
    <w:tmpl w:val="84B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95875"/>
    <w:multiLevelType w:val="multilevel"/>
    <w:tmpl w:val="AFC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644B9"/>
    <w:multiLevelType w:val="multilevel"/>
    <w:tmpl w:val="2EB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75D9C"/>
    <w:multiLevelType w:val="multilevel"/>
    <w:tmpl w:val="077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E06A62"/>
    <w:multiLevelType w:val="hybridMultilevel"/>
    <w:tmpl w:val="FF8893D0"/>
    <w:lvl w:ilvl="0" w:tplc="01463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CB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0B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24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F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66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6A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6F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81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53CD7"/>
    <w:multiLevelType w:val="multilevel"/>
    <w:tmpl w:val="9F52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3"/>
  </w:num>
  <w:num w:numId="5">
    <w:abstractNumId w:val="5"/>
  </w:num>
  <w:num w:numId="6">
    <w:abstractNumId w:val="19"/>
  </w:num>
  <w:num w:numId="7">
    <w:abstractNumId w:val="2"/>
  </w:num>
  <w:num w:numId="8">
    <w:abstractNumId w:val="8"/>
  </w:num>
  <w:num w:numId="9">
    <w:abstractNumId w:val="14"/>
  </w:num>
  <w:num w:numId="10">
    <w:abstractNumId w:val="17"/>
  </w:num>
  <w:num w:numId="11">
    <w:abstractNumId w:val="6"/>
  </w:num>
  <w:num w:numId="12">
    <w:abstractNumId w:val="0"/>
  </w:num>
  <w:num w:numId="13">
    <w:abstractNumId w:val="12"/>
  </w:num>
  <w:num w:numId="14">
    <w:abstractNumId w:val="15"/>
  </w:num>
  <w:num w:numId="15">
    <w:abstractNumId w:val="18"/>
  </w:num>
  <w:num w:numId="16">
    <w:abstractNumId w:val="3"/>
  </w:num>
  <w:num w:numId="17">
    <w:abstractNumId w:val="7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C55F0"/>
    <w:rsid w:val="000A2FE7"/>
    <w:rsid w:val="000C457B"/>
    <w:rsid w:val="00105E4E"/>
    <w:rsid w:val="00111270"/>
    <w:rsid w:val="00124F6B"/>
    <w:rsid w:val="00130786"/>
    <w:rsid w:val="001E1DDC"/>
    <w:rsid w:val="001F5E96"/>
    <w:rsid w:val="002115CE"/>
    <w:rsid w:val="002169AF"/>
    <w:rsid w:val="00234817"/>
    <w:rsid w:val="00235A41"/>
    <w:rsid w:val="0024501D"/>
    <w:rsid w:val="00285060"/>
    <w:rsid w:val="00297BAA"/>
    <w:rsid w:val="002B3480"/>
    <w:rsid w:val="002C15E9"/>
    <w:rsid w:val="00304AEA"/>
    <w:rsid w:val="00315EEB"/>
    <w:rsid w:val="0039191E"/>
    <w:rsid w:val="003C1ECB"/>
    <w:rsid w:val="004416CC"/>
    <w:rsid w:val="00466C9C"/>
    <w:rsid w:val="0048326F"/>
    <w:rsid w:val="004872D4"/>
    <w:rsid w:val="004A1EBD"/>
    <w:rsid w:val="004C3208"/>
    <w:rsid w:val="004F5BAD"/>
    <w:rsid w:val="00505801"/>
    <w:rsid w:val="00507126"/>
    <w:rsid w:val="00521562"/>
    <w:rsid w:val="00551A2E"/>
    <w:rsid w:val="00594070"/>
    <w:rsid w:val="005E2233"/>
    <w:rsid w:val="00692134"/>
    <w:rsid w:val="006D5DFE"/>
    <w:rsid w:val="00713F2F"/>
    <w:rsid w:val="007150BE"/>
    <w:rsid w:val="00721C95"/>
    <w:rsid w:val="0076359F"/>
    <w:rsid w:val="007C55F0"/>
    <w:rsid w:val="00804C37"/>
    <w:rsid w:val="00831336"/>
    <w:rsid w:val="00884B8E"/>
    <w:rsid w:val="00895D29"/>
    <w:rsid w:val="008D2AB7"/>
    <w:rsid w:val="00903727"/>
    <w:rsid w:val="00914E29"/>
    <w:rsid w:val="00921481"/>
    <w:rsid w:val="009A67E3"/>
    <w:rsid w:val="009C61AF"/>
    <w:rsid w:val="009D0559"/>
    <w:rsid w:val="009D152D"/>
    <w:rsid w:val="009D7A4E"/>
    <w:rsid w:val="00A01820"/>
    <w:rsid w:val="00A032E9"/>
    <w:rsid w:val="00A11C6C"/>
    <w:rsid w:val="00A636D8"/>
    <w:rsid w:val="00A670FC"/>
    <w:rsid w:val="00A8213F"/>
    <w:rsid w:val="00AC2AE6"/>
    <w:rsid w:val="00AC3B35"/>
    <w:rsid w:val="00AF4005"/>
    <w:rsid w:val="00AF633A"/>
    <w:rsid w:val="00B61F7E"/>
    <w:rsid w:val="00BB1567"/>
    <w:rsid w:val="00BF17AC"/>
    <w:rsid w:val="00BF3ABE"/>
    <w:rsid w:val="00C12DE3"/>
    <w:rsid w:val="00CA19A5"/>
    <w:rsid w:val="00CC494F"/>
    <w:rsid w:val="00CE44F5"/>
    <w:rsid w:val="00CF5525"/>
    <w:rsid w:val="00D17217"/>
    <w:rsid w:val="00D51CC8"/>
    <w:rsid w:val="00D77D06"/>
    <w:rsid w:val="00DA359F"/>
    <w:rsid w:val="00DA75D2"/>
    <w:rsid w:val="00E65371"/>
    <w:rsid w:val="00E667F1"/>
    <w:rsid w:val="00E93A6F"/>
    <w:rsid w:val="00EA7E25"/>
    <w:rsid w:val="00EF4E1F"/>
    <w:rsid w:val="00F2333D"/>
    <w:rsid w:val="00F33690"/>
    <w:rsid w:val="00F3687D"/>
    <w:rsid w:val="00F50F0D"/>
    <w:rsid w:val="00F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51CC8"/>
    <w:rPr>
      <w:sz w:val="24"/>
      <w:szCs w:val="24"/>
    </w:rPr>
  </w:style>
  <w:style w:type="paragraph" w:styleId="Heading1">
    <w:name w:val="heading 1"/>
    <w:basedOn w:val="Normal"/>
    <w:next w:val="Normal"/>
    <w:qFormat/>
    <w:rsid w:val="00D51CC8"/>
    <w:pPr>
      <w:keepNext/>
      <w:jc w:val="center"/>
      <w:outlineLvl w:val="0"/>
    </w:pPr>
    <w:rPr>
      <w:rFonts w:ascii="Algerian" w:hAnsi="Algerian"/>
      <w:sz w:val="32"/>
    </w:rPr>
  </w:style>
  <w:style w:type="paragraph" w:styleId="Heading2">
    <w:name w:val="heading 2"/>
    <w:basedOn w:val="Normal"/>
    <w:next w:val="Normal"/>
    <w:qFormat/>
    <w:rsid w:val="00D51CC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51CC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51CC8"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rsid w:val="00D51CC8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1CC8"/>
    <w:pPr>
      <w:jc w:val="center"/>
    </w:pPr>
    <w:rPr>
      <w:rFonts w:ascii="Algerian" w:hAnsi="Algerian"/>
      <w:sz w:val="40"/>
    </w:rPr>
  </w:style>
  <w:style w:type="paragraph" w:styleId="BodyText">
    <w:name w:val="Body Text"/>
    <w:basedOn w:val="Normal"/>
    <w:rsid w:val="00D51CC8"/>
    <w:pPr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D51CC8"/>
    <w:rPr>
      <w:rFonts w:ascii="Arial" w:hAnsi="Arial" w:cs="Arial"/>
      <w:color w:val="000000"/>
      <w:szCs w:val="20"/>
    </w:rPr>
  </w:style>
  <w:style w:type="paragraph" w:styleId="BodyText3">
    <w:name w:val="Body Text 3"/>
    <w:basedOn w:val="Normal"/>
    <w:rsid w:val="00D51CC8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0" w:color="auto" w:fill="auto"/>
      <w:jc w:val="center"/>
    </w:pPr>
    <w:rPr>
      <w:b/>
      <w:bCs/>
    </w:rPr>
  </w:style>
  <w:style w:type="paragraph" w:styleId="NormalWeb">
    <w:name w:val="Normal (Web)"/>
    <w:basedOn w:val="Normal"/>
    <w:rsid w:val="00D51C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D51CC8"/>
    <w:rPr>
      <w:b/>
      <w:bCs/>
    </w:rPr>
  </w:style>
  <w:style w:type="character" w:styleId="Hyperlink">
    <w:name w:val="Hyperlink"/>
    <w:rsid w:val="00D51CC8"/>
    <w:rPr>
      <w:color w:val="0000FF"/>
      <w:u w:val="single"/>
    </w:rPr>
  </w:style>
  <w:style w:type="character" w:styleId="FollowedHyperlink">
    <w:name w:val="FollowedHyperlink"/>
    <w:rsid w:val="00D51CC8"/>
    <w:rPr>
      <w:color w:val="800080"/>
      <w:u w:val="single"/>
    </w:rPr>
  </w:style>
  <w:style w:type="character" w:customStyle="1" w:styleId="title21">
    <w:name w:val="title21"/>
    <w:rsid w:val="00D51CC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ommentReference">
    <w:name w:val="annotation reference"/>
    <w:semiHidden/>
    <w:rsid w:val="00EF4E1F"/>
    <w:rPr>
      <w:sz w:val="16"/>
      <w:szCs w:val="16"/>
    </w:rPr>
  </w:style>
  <w:style w:type="paragraph" w:styleId="CommentText">
    <w:name w:val="annotation text"/>
    <w:basedOn w:val="Normal"/>
    <w:semiHidden/>
    <w:rsid w:val="00EF4E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4E1F"/>
    <w:rPr>
      <w:b/>
      <w:bCs/>
    </w:rPr>
  </w:style>
  <w:style w:type="paragraph" w:styleId="BalloonText">
    <w:name w:val="Balloon Text"/>
    <w:basedOn w:val="Normal"/>
    <w:semiHidden/>
    <w:rsid w:val="00EF4E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B35"/>
    <w:pPr>
      <w:ind w:left="720"/>
      <w:contextualSpacing/>
    </w:pPr>
    <w:rPr>
      <w:rFonts w:asciiTheme="minorHAnsi" w:eastAsia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lgerian" w:hAnsi="Algerian"/>
      <w:sz w:val="40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Pr>
      <w:rFonts w:ascii="Arial" w:hAnsi="Arial" w:cs="Arial"/>
      <w:color w:val="000000"/>
      <w:szCs w:val="20"/>
    </w:rPr>
  </w:style>
  <w:style w:type="paragraph" w:styleId="BodyText3">
    <w:name w:val="Body Text 3"/>
    <w:basedOn w:val="Normal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0" w:color="auto" w:fill="auto"/>
      <w:jc w:val="center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itle21">
    <w:name w:val="title2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ommentReference">
    <w:name w:val="annotation reference"/>
    <w:semiHidden/>
    <w:rsid w:val="00EF4E1F"/>
    <w:rPr>
      <w:sz w:val="16"/>
      <w:szCs w:val="16"/>
    </w:rPr>
  </w:style>
  <w:style w:type="paragraph" w:styleId="CommentText">
    <w:name w:val="annotation text"/>
    <w:basedOn w:val="Normal"/>
    <w:semiHidden/>
    <w:rsid w:val="00EF4E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4E1F"/>
    <w:rPr>
      <w:b/>
      <w:bCs/>
    </w:rPr>
  </w:style>
  <w:style w:type="paragraph" w:styleId="BalloonText">
    <w:name w:val="Balloon Text"/>
    <w:basedOn w:val="Normal"/>
    <w:semiHidden/>
    <w:rsid w:val="00EF4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875">
          <w:marLeft w:val="0"/>
          <w:marRight w:val="0"/>
          <w:marTop w:val="0"/>
          <w:marBottom w:val="0"/>
          <w:divBdr>
            <w:top w:val="single" w:sz="12" w:space="0" w:color="8FB4CC"/>
            <w:left w:val="single" w:sz="12" w:space="0" w:color="8FB4CC"/>
            <w:bottom w:val="single" w:sz="12" w:space="0" w:color="8FB4CC"/>
            <w:right w:val="single" w:sz="12" w:space="0" w:color="8FB4CC"/>
          </w:divBdr>
          <w:divsChild>
            <w:div w:id="1085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ontgomerywestho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ntgomerywesthoa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D419-46D9-4A70-BBF3-136DC2F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Montgomery west homeowner’s</vt:lpstr>
    </vt:vector>
  </TitlesOfParts>
  <Company>GSA</Company>
  <LinksUpToDate>false</LinksUpToDate>
  <CharactersWithSpaces>3577</CharactersWithSpaces>
  <SharedDoc>false</SharedDoc>
  <HLinks>
    <vt:vector size="12" baseType="variant"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mailto:info@montgomerywesthoa.org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mailto:info@montgomerywesthoa.org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Montgomery west homeowner’s</dc:title>
  <dc:creator>MicheleGHeffner</dc:creator>
  <cp:lastModifiedBy>Jubalbee311</cp:lastModifiedBy>
  <cp:revision>2</cp:revision>
  <cp:lastPrinted>2006-03-22T00:23:00Z</cp:lastPrinted>
  <dcterms:created xsi:type="dcterms:W3CDTF">2016-01-26T22:17:00Z</dcterms:created>
  <dcterms:modified xsi:type="dcterms:W3CDTF">2016-01-26T22:17:00Z</dcterms:modified>
</cp:coreProperties>
</file>